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D202" w14:textId="77777777" w:rsidR="001409FD" w:rsidRDefault="001409FD" w:rsidP="001409FD">
      <w:pPr>
        <w:rPr>
          <w:b/>
          <w:bCs/>
          <w:sz w:val="24"/>
          <w:szCs w:val="24"/>
        </w:rPr>
      </w:pPr>
      <w:r w:rsidRPr="001409FD">
        <w:rPr>
          <w:b/>
          <w:bCs/>
          <w:sz w:val="24"/>
          <w:szCs w:val="24"/>
          <w:highlight w:val="yellow"/>
        </w:rPr>
        <w:t xml:space="preserve">Sahitya </w:t>
      </w:r>
      <w:proofErr w:type="spellStart"/>
      <w:r w:rsidRPr="001409FD">
        <w:rPr>
          <w:b/>
          <w:bCs/>
          <w:sz w:val="24"/>
          <w:szCs w:val="24"/>
          <w:highlight w:val="yellow"/>
        </w:rPr>
        <w:t>Akademi</w:t>
      </w:r>
      <w:proofErr w:type="spellEnd"/>
      <w:r w:rsidRPr="001409FD">
        <w:rPr>
          <w:b/>
          <w:bCs/>
          <w:sz w:val="24"/>
          <w:szCs w:val="24"/>
          <w:highlight w:val="yellow"/>
        </w:rPr>
        <w:t xml:space="preserve"> Award</w:t>
      </w:r>
      <w:r w:rsidRPr="001409FD">
        <w:rPr>
          <w:b/>
          <w:bCs/>
          <w:sz w:val="24"/>
          <w:szCs w:val="24"/>
        </w:rPr>
        <w:t xml:space="preserve"> </w:t>
      </w:r>
    </w:p>
    <w:p w14:paraId="081288B2" w14:textId="47986707" w:rsidR="001409FD" w:rsidRPr="001409FD" w:rsidRDefault="001409FD" w:rsidP="001409F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45CC4" wp14:editId="455C52C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288323" cy="3124200"/>
            <wp:effectExtent l="0" t="0" r="7620" b="0"/>
            <wp:wrapThrough wrapText="bothSides">
              <wp:wrapPolygon edited="0">
                <wp:start x="0" y="0"/>
                <wp:lineTo x="0" y="21468"/>
                <wp:lineTo x="21525" y="21468"/>
                <wp:lineTo x="21525" y="0"/>
                <wp:lineTo x="0" y="0"/>
              </wp:wrapPolygon>
            </wp:wrapThrough>
            <wp:docPr id="1436656494" name="Picture 1" descr="Annual Sahitya Akademi Award 2021 Winners List (Announced): Check the List  of 20 Winners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nual Sahitya Akademi Award 2021 Winners List (Announced): Check the List  of 20 Winners H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323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9FD">
        <w:t xml:space="preserve">Recently, the Sahitya </w:t>
      </w:r>
      <w:proofErr w:type="spellStart"/>
      <w:r w:rsidRPr="001409FD">
        <w:t>Akademi</w:t>
      </w:r>
      <w:proofErr w:type="spellEnd"/>
      <w:r w:rsidRPr="001409FD">
        <w:t xml:space="preserve"> has announced its annual Sahitya </w:t>
      </w:r>
      <w:proofErr w:type="spellStart"/>
      <w:r w:rsidRPr="001409FD">
        <w:t>Akademi</w:t>
      </w:r>
      <w:proofErr w:type="spellEnd"/>
      <w:r w:rsidRPr="001409FD">
        <w:t xml:space="preserve"> Awards in 24 Indian languages recognised by it.</w:t>
      </w:r>
    </w:p>
    <w:p w14:paraId="4A12D2C8" w14:textId="77777777" w:rsidR="001409FD" w:rsidRPr="001409FD" w:rsidRDefault="001409FD" w:rsidP="001409FD"/>
    <w:p w14:paraId="4F2D0C63" w14:textId="77777777" w:rsidR="001409FD" w:rsidRPr="001409FD" w:rsidRDefault="001409FD" w:rsidP="001409FD">
      <w:r w:rsidRPr="001409FD">
        <w:t xml:space="preserve">It is awarded for the most outstanding books of literary merit published in any of the major Indian languages recognised by the </w:t>
      </w:r>
      <w:proofErr w:type="spellStart"/>
      <w:r w:rsidRPr="001409FD">
        <w:t>Akademi</w:t>
      </w:r>
      <w:proofErr w:type="spellEnd"/>
      <w:r w:rsidRPr="001409FD">
        <w:t>.</w:t>
      </w:r>
    </w:p>
    <w:p w14:paraId="0E41019E" w14:textId="77777777" w:rsidR="001409FD" w:rsidRPr="001409FD" w:rsidRDefault="001409FD" w:rsidP="001409FD">
      <w:r w:rsidRPr="001409FD">
        <w:t xml:space="preserve">Languages Recognised: Along with the 22 languages enumerated in the Constitution of India, the Sahitya </w:t>
      </w:r>
      <w:proofErr w:type="spellStart"/>
      <w:r w:rsidRPr="001409FD">
        <w:t>Akademi</w:t>
      </w:r>
      <w:proofErr w:type="spellEnd"/>
      <w:r w:rsidRPr="001409FD">
        <w:t xml:space="preserve"> has recognised English and Rajasthani as languages in which its programme may be implemented. </w:t>
      </w:r>
    </w:p>
    <w:p w14:paraId="6EE7C118" w14:textId="77777777" w:rsidR="001409FD" w:rsidRPr="001409FD" w:rsidRDefault="001409FD" w:rsidP="001409FD">
      <w:r w:rsidRPr="001409FD">
        <w:t>Award: The authors and poets will receive a plaque, a shawl and an amount of ₹1 lakh in an award.</w:t>
      </w:r>
    </w:p>
    <w:p w14:paraId="4BE7A67C" w14:textId="77777777" w:rsidR="001409FD" w:rsidRPr="001409FD" w:rsidRDefault="001409FD" w:rsidP="001409FD">
      <w:r w:rsidRPr="001409FD">
        <w:t xml:space="preserve">Key Facts about the Sahitya </w:t>
      </w:r>
      <w:proofErr w:type="spellStart"/>
      <w:r w:rsidRPr="001409FD">
        <w:t>Akademi</w:t>
      </w:r>
      <w:proofErr w:type="spellEnd"/>
    </w:p>
    <w:p w14:paraId="10EACB20" w14:textId="77777777" w:rsidR="001409FD" w:rsidRPr="001409FD" w:rsidRDefault="001409FD" w:rsidP="001409FD">
      <w:r w:rsidRPr="001409FD">
        <w:t>It was formally inaugurated by the Government of India on 12 March 1954.</w:t>
      </w:r>
    </w:p>
    <w:p w14:paraId="1A7F4991" w14:textId="77777777" w:rsidR="001409FD" w:rsidRPr="001409FD" w:rsidRDefault="001409FD" w:rsidP="001409FD">
      <w:r w:rsidRPr="001409FD">
        <w:t>It was registered as a society under the Societies Registration Act, 1860.</w:t>
      </w:r>
    </w:p>
    <w:p w14:paraId="20360955" w14:textId="77777777" w:rsidR="001409FD" w:rsidRPr="001409FD" w:rsidRDefault="001409FD" w:rsidP="001409FD">
      <w:r w:rsidRPr="001409FD">
        <w:t>It is the central institution for literary dialogue, publication and promotion in the country and the only institution that undertakes literary activities in 24 Indian languages, including English.</w:t>
      </w:r>
    </w:p>
    <w:p w14:paraId="5410CA8F" w14:textId="77777777" w:rsidR="001409FD" w:rsidRPr="001409FD" w:rsidRDefault="001409FD" w:rsidP="001409FD">
      <w:r w:rsidRPr="001409FD">
        <w:t>Nodal Ministry: Ministry of Culture.</w:t>
      </w:r>
    </w:p>
    <w:p w14:paraId="1462DCAC" w14:textId="25FBE6F5" w:rsidR="001409FD" w:rsidRDefault="001409FD" w:rsidP="001409FD">
      <w:r w:rsidRPr="001409FD">
        <w:t>Head office: New Delhi</w:t>
      </w:r>
    </w:p>
    <w:p w14:paraId="4FAB05DC" w14:textId="36692463" w:rsidR="001409FD" w:rsidRDefault="001409FD" w:rsidP="001409FD"/>
    <w:p w14:paraId="022421BC" w14:textId="726A91B9" w:rsidR="001409FD" w:rsidRDefault="001409FD" w:rsidP="001409FD">
      <w:pPr>
        <w:rPr>
          <w:b/>
          <w:bCs/>
        </w:rPr>
      </w:pPr>
      <w:r w:rsidRPr="001409FD">
        <w:rPr>
          <w:b/>
          <w:bCs/>
          <w:highlight w:val="yellow"/>
          <w:cs/>
          <w:lang w:bidi="hi-IN"/>
        </w:rPr>
        <w:t>साहित्य अकादमी पुरस्कार (</w:t>
      </w:r>
      <w:r w:rsidRPr="001409FD">
        <w:rPr>
          <w:b/>
          <w:bCs/>
          <w:highlight w:val="yellow"/>
        </w:rPr>
        <w:t xml:space="preserve">Sahitya </w:t>
      </w:r>
      <w:proofErr w:type="spellStart"/>
      <w:r w:rsidRPr="001409FD">
        <w:rPr>
          <w:b/>
          <w:bCs/>
          <w:highlight w:val="yellow"/>
        </w:rPr>
        <w:t>Akademi</w:t>
      </w:r>
      <w:proofErr w:type="spellEnd"/>
      <w:r w:rsidRPr="001409FD">
        <w:rPr>
          <w:b/>
          <w:bCs/>
          <w:highlight w:val="yellow"/>
        </w:rPr>
        <w:t xml:space="preserve"> Award)</w:t>
      </w:r>
    </w:p>
    <w:p w14:paraId="3F2ECBD7" w14:textId="7D656355" w:rsidR="001409FD" w:rsidRPr="001409FD" w:rsidRDefault="009526F5" w:rsidP="001409FD">
      <w:r>
        <w:rPr>
          <w:noProof/>
        </w:rPr>
        <w:drawing>
          <wp:anchor distT="0" distB="0" distL="114300" distR="114300" simplePos="0" relativeHeight="251660288" behindDoc="0" locked="0" layoutInCell="1" allowOverlap="1" wp14:anchorId="1335B280" wp14:editId="4DBBFBB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024505" cy="2531745"/>
            <wp:effectExtent l="0" t="0" r="4445" b="1905"/>
            <wp:wrapThrough wrapText="bothSides">
              <wp:wrapPolygon edited="0">
                <wp:start x="0" y="0"/>
                <wp:lineTo x="0" y="21454"/>
                <wp:lineTo x="21496" y="21454"/>
                <wp:lineTo x="21496" y="0"/>
                <wp:lineTo x="0" y="0"/>
              </wp:wrapPolygon>
            </wp:wrapThrough>
            <wp:docPr id="659528100" name="Picture 1" descr="Annual Sahitya Akademi Award 2021 Winners List (Announced): Check the List  of 20 Winners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nual Sahitya Akademi Award 2021 Winners List (Announced): Check the List  of 20 Winners H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478" cy="253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9FD" w:rsidRPr="001409FD">
        <w:rPr>
          <w:cs/>
          <w:lang w:bidi="hi-IN"/>
        </w:rPr>
        <w:t>हाल ही में साहित्य अकादमी ने अपनी वार्षिक</w:t>
      </w:r>
      <w:r w:rsidR="001409FD" w:rsidRPr="001409FD">
        <w:t xml:space="preserve"> </w:t>
      </w:r>
      <w:r w:rsidR="001409FD" w:rsidRPr="001409FD">
        <w:rPr>
          <w:b/>
          <w:bCs/>
          <w:cs/>
          <w:lang w:bidi="hi-IN"/>
        </w:rPr>
        <w:t>साहित्य अकादमी पुरस्कार</w:t>
      </w:r>
      <w:r w:rsidR="001409FD" w:rsidRPr="001409FD">
        <w:t xml:space="preserve"> </w:t>
      </w:r>
      <w:r w:rsidR="001409FD" w:rsidRPr="001409FD">
        <w:rPr>
          <w:cs/>
          <w:lang w:bidi="hi-IN"/>
        </w:rPr>
        <w:t>की घोषणा की</w:t>
      </w:r>
      <w:r w:rsidR="001409FD" w:rsidRPr="001409FD">
        <w:t xml:space="preserve">, </w:t>
      </w:r>
      <w:r w:rsidR="001409FD" w:rsidRPr="001409FD">
        <w:rPr>
          <w:cs/>
          <w:lang w:bidi="hi-IN"/>
        </w:rPr>
        <w:t xml:space="preserve">जो उसके द्वारा मान्यता प्राप्त </w:t>
      </w:r>
      <w:r w:rsidR="001409FD" w:rsidRPr="001409FD">
        <w:t xml:space="preserve">24 </w:t>
      </w:r>
      <w:r w:rsidR="001409FD" w:rsidRPr="001409FD">
        <w:rPr>
          <w:cs/>
          <w:lang w:bidi="hi-IN"/>
        </w:rPr>
        <w:t>भारतीय भाषाओं में दिए जाते हैं।</w:t>
      </w:r>
    </w:p>
    <w:p w14:paraId="014EC6D6" w14:textId="77777777" w:rsidR="001409FD" w:rsidRPr="001409FD" w:rsidRDefault="001409FD" w:rsidP="001409FD">
      <w:pPr>
        <w:rPr>
          <w:b/>
          <w:bCs/>
        </w:rPr>
      </w:pPr>
      <w:r w:rsidRPr="001409FD">
        <w:rPr>
          <w:rFonts w:ascii="Segoe UI Emoji" w:hAnsi="Segoe UI Emoji" w:cs="Segoe UI Emoji"/>
          <w:b/>
          <w:bCs/>
        </w:rPr>
        <w:t>🔹</w:t>
      </w:r>
      <w:r w:rsidRPr="001409FD">
        <w:rPr>
          <w:b/>
          <w:bCs/>
        </w:rPr>
        <w:t xml:space="preserve"> </w:t>
      </w:r>
      <w:r w:rsidRPr="001409FD">
        <w:rPr>
          <w:b/>
          <w:bCs/>
          <w:cs/>
          <w:lang w:bidi="hi-IN"/>
        </w:rPr>
        <w:t>पुरस्कार का उद्देश्य</w:t>
      </w:r>
    </w:p>
    <w:p w14:paraId="462EAE0C" w14:textId="77777777" w:rsidR="001409FD" w:rsidRPr="001409FD" w:rsidRDefault="001409FD" w:rsidP="001409FD">
      <w:pPr>
        <w:numPr>
          <w:ilvl w:val="0"/>
          <w:numId w:val="1"/>
        </w:numPr>
      </w:pPr>
      <w:r w:rsidRPr="001409FD">
        <w:rPr>
          <w:cs/>
          <w:lang w:bidi="hi-IN"/>
        </w:rPr>
        <w:t>यह पुरस्कार अकादमी द्वारा मान्यता प्राप्त प्रमुख भारतीय भाषाओं में प्रकाशित</w:t>
      </w:r>
      <w:r w:rsidRPr="001409FD">
        <w:t xml:space="preserve"> </w:t>
      </w:r>
      <w:r w:rsidRPr="001409FD">
        <w:rPr>
          <w:b/>
          <w:bCs/>
          <w:cs/>
          <w:lang w:bidi="hi-IN"/>
        </w:rPr>
        <w:t>उत्कृष्ट साहित्यिक कृतियों</w:t>
      </w:r>
      <w:r w:rsidRPr="001409FD">
        <w:t xml:space="preserve"> (</w:t>
      </w:r>
      <w:r w:rsidRPr="001409FD">
        <w:rPr>
          <w:cs/>
          <w:lang w:bidi="hi-IN"/>
        </w:rPr>
        <w:t>पुस्तकों) के लिए दिया जाता है।</w:t>
      </w:r>
    </w:p>
    <w:p w14:paraId="07D7E5F2" w14:textId="77777777" w:rsidR="001409FD" w:rsidRPr="001409FD" w:rsidRDefault="001409FD" w:rsidP="001409FD">
      <w:pPr>
        <w:rPr>
          <w:b/>
          <w:bCs/>
        </w:rPr>
      </w:pPr>
      <w:r w:rsidRPr="001409FD">
        <w:rPr>
          <w:rFonts w:ascii="Segoe UI Emoji" w:hAnsi="Segoe UI Emoji" w:cs="Segoe UI Emoji"/>
          <w:b/>
          <w:bCs/>
        </w:rPr>
        <w:lastRenderedPageBreak/>
        <w:t>🔹</w:t>
      </w:r>
      <w:r w:rsidRPr="001409FD">
        <w:rPr>
          <w:b/>
          <w:bCs/>
        </w:rPr>
        <w:t xml:space="preserve"> </w:t>
      </w:r>
      <w:r w:rsidRPr="001409FD">
        <w:rPr>
          <w:b/>
          <w:bCs/>
          <w:cs/>
          <w:lang w:bidi="hi-IN"/>
        </w:rPr>
        <w:t>मान्यता प्राप्त भाषाएँ</w:t>
      </w:r>
    </w:p>
    <w:p w14:paraId="009D1CDB" w14:textId="77777777" w:rsidR="001409FD" w:rsidRPr="001409FD" w:rsidRDefault="001409FD" w:rsidP="001409FD">
      <w:pPr>
        <w:numPr>
          <w:ilvl w:val="0"/>
          <w:numId w:val="2"/>
        </w:numPr>
      </w:pPr>
      <w:r w:rsidRPr="001409FD">
        <w:rPr>
          <w:cs/>
          <w:lang w:bidi="hi-IN"/>
        </w:rPr>
        <w:t>भारत के संविधान में सूचीबद्ध</w:t>
      </w:r>
      <w:r w:rsidRPr="001409FD">
        <w:t xml:space="preserve"> </w:t>
      </w:r>
      <w:r w:rsidRPr="001409FD">
        <w:rPr>
          <w:b/>
          <w:bCs/>
        </w:rPr>
        <w:t xml:space="preserve">22 </w:t>
      </w:r>
      <w:r w:rsidRPr="001409FD">
        <w:rPr>
          <w:b/>
          <w:bCs/>
          <w:cs/>
          <w:lang w:bidi="hi-IN"/>
        </w:rPr>
        <w:t>भाषाओं</w:t>
      </w:r>
      <w:r w:rsidRPr="001409FD">
        <w:t xml:space="preserve"> </w:t>
      </w:r>
      <w:r w:rsidRPr="001409FD">
        <w:rPr>
          <w:cs/>
          <w:lang w:bidi="hi-IN"/>
        </w:rPr>
        <w:t>के अतिरिक्त</w:t>
      </w:r>
      <w:r w:rsidRPr="001409FD">
        <w:t xml:space="preserve">, </w:t>
      </w:r>
      <w:r w:rsidRPr="001409FD">
        <w:rPr>
          <w:cs/>
          <w:lang w:bidi="hi-IN"/>
        </w:rPr>
        <w:t>साहित्य अकादमी ने</w:t>
      </w:r>
      <w:r w:rsidRPr="001409FD">
        <w:t xml:space="preserve"> </w:t>
      </w:r>
      <w:r w:rsidRPr="001409FD">
        <w:rPr>
          <w:b/>
          <w:bCs/>
          <w:cs/>
          <w:lang w:bidi="hi-IN"/>
        </w:rPr>
        <w:t>अंग्रेज़ी और राजस्थानी</w:t>
      </w:r>
      <w:r w:rsidRPr="001409FD">
        <w:t xml:space="preserve"> </w:t>
      </w:r>
      <w:r w:rsidRPr="001409FD">
        <w:rPr>
          <w:cs/>
          <w:lang w:bidi="hi-IN"/>
        </w:rPr>
        <w:t>को भी अपने कार्यक्रमों के लिए मान्यता दी है।</w:t>
      </w:r>
    </w:p>
    <w:p w14:paraId="2668A9EB" w14:textId="77777777" w:rsidR="001409FD" w:rsidRPr="001409FD" w:rsidRDefault="001409FD" w:rsidP="001409FD">
      <w:pPr>
        <w:rPr>
          <w:b/>
          <w:bCs/>
        </w:rPr>
      </w:pPr>
      <w:r w:rsidRPr="001409FD">
        <w:rPr>
          <w:rFonts w:ascii="Segoe UI Emoji" w:hAnsi="Segoe UI Emoji" w:cs="Segoe UI Emoji"/>
          <w:b/>
          <w:bCs/>
        </w:rPr>
        <w:t>🔹</w:t>
      </w:r>
      <w:r w:rsidRPr="001409FD">
        <w:rPr>
          <w:b/>
          <w:bCs/>
        </w:rPr>
        <w:t xml:space="preserve"> </w:t>
      </w:r>
      <w:r w:rsidRPr="001409FD">
        <w:rPr>
          <w:b/>
          <w:bCs/>
          <w:cs/>
          <w:lang w:bidi="hi-IN"/>
        </w:rPr>
        <w:t>पुरस्कार में क्या मिलता है</w:t>
      </w:r>
      <w:r w:rsidRPr="001409FD">
        <w:rPr>
          <w:b/>
          <w:bCs/>
        </w:rPr>
        <w:t>?</w:t>
      </w:r>
    </w:p>
    <w:p w14:paraId="184B643B" w14:textId="77777777" w:rsidR="001409FD" w:rsidRPr="001409FD" w:rsidRDefault="001409FD" w:rsidP="001409FD">
      <w:pPr>
        <w:numPr>
          <w:ilvl w:val="0"/>
          <w:numId w:val="3"/>
        </w:numPr>
      </w:pPr>
      <w:r w:rsidRPr="001409FD">
        <w:rPr>
          <w:cs/>
          <w:lang w:bidi="hi-IN"/>
        </w:rPr>
        <w:t>पुरस्कार विजेताओं (लेखकों/कवियों) को:</w:t>
      </w:r>
    </w:p>
    <w:p w14:paraId="1F50F1D5" w14:textId="77777777" w:rsidR="001409FD" w:rsidRPr="001409FD" w:rsidRDefault="001409FD" w:rsidP="001409FD">
      <w:pPr>
        <w:numPr>
          <w:ilvl w:val="1"/>
          <w:numId w:val="3"/>
        </w:numPr>
      </w:pPr>
      <w:r w:rsidRPr="001409FD">
        <w:rPr>
          <w:cs/>
          <w:lang w:bidi="hi-IN"/>
        </w:rPr>
        <w:t>एक</w:t>
      </w:r>
      <w:r w:rsidRPr="001409FD">
        <w:t xml:space="preserve"> </w:t>
      </w:r>
      <w:r w:rsidRPr="001409FD">
        <w:rPr>
          <w:b/>
          <w:bCs/>
          <w:cs/>
          <w:lang w:bidi="hi-IN"/>
        </w:rPr>
        <w:t>ताम्रपत्र (</w:t>
      </w:r>
      <w:r w:rsidRPr="001409FD">
        <w:rPr>
          <w:b/>
          <w:bCs/>
        </w:rPr>
        <w:t>Plaque)</w:t>
      </w:r>
    </w:p>
    <w:p w14:paraId="7F5A31A8" w14:textId="77777777" w:rsidR="001409FD" w:rsidRPr="001409FD" w:rsidRDefault="001409FD" w:rsidP="001409FD">
      <w:pPr>
        <w:numPr>
          <w:ilvl w:val="1"/>
          <w:numId w:val="3"/>
        </w:numPr>
      </w:pPr>
      <w:r w:rsidRPr="001409FD">
        <w:rPr>
          <w:cs/>
          <w:lang w:bidi="hi-IN"/>
        </w:rPr>
        <w:t>एक</w:t>
      </w:r>
      <w:r w:rsidRPr="001409FD">
        <w:t xml:space="preserve"> </w:t>
      </w:r>
      <w:r w:rsidRPr="001409FD">
        <w:rPr>
          <w:b/>
          <w:bCs/>
          <w:cs/>
          <w:lang w:bidi="hi-IN"/>
        </w:rPr>
        <w:t>शॉल</w:t>
      </w:r>
    </w:p>
    <w:p w14:paraId="42300835" w14:textId="77777777" w:rsidR="001409FD" w:rsidRPr="001409FD" w:rsidRDefault="001409FD" w:rsidP="001409FD">
      <w:pPr>
        <w:numPr>
          <w:ilvl w:val="1"/>
          <w:numId w:val="3"/>
        </w:numPr>
      </w:pPr>
      <w:r w:rsidRPr="001409FD">
        <w:rPr>
          <w:b/>
          <w:bCs/>
        </w:rPr>
        <w:t xml:space="preserve">₹1 </w:t>
      </w:r>
      <w:r w:rsidRPr="001409FD">
        <w:rPr>
          <w:b/>
          <w:bCs/>
          <w:cs/>
          <w:lang w:bidi="hi-IN"/>
        </w:rPr>
        <w:t>लाख की राशि</w:t>
      </w:r>
      <w:r w:rsidRPr="001409FD">
        <w:t xml:space="preserve"> </w:t>
      </w:r>
      <w:r w:rsidRPr="001409FD">
        <w:rPr>
          <w:cs/>
          <w:lang w:bidi="hi-IN"/>
        </w:rPr>
        <w:t>प्रदान की जाती है।</w:t>
      </w:r>
    </w:p>
    <w:p w14:paraId="47B7B963" w14:textId="77777777" w:rsidR="001409FD" w:rsidRPr="001409FD" w:rsidRDefault="001409FD" w:rsidP="001409FD">
      <w:r w:rsidRPr="001409FD">
        <w:pict w14:anchorId="4B9083FB">
          <v:rect id="_x0000_i1031" style="width:0;height:1.5pt" o:hralign="center" o:hrstd="t" o:hr="t" fillcolor="#a0a0a0" stroked="f"/>
        </w:pict>
      </w:r>
    </w:p>
    <w:p w14:paraId="6E4FE686" w14:textId="77777777" w:rsidR="001409FD" w:rsidRPr="001409FD" w:rsidRDefault="001409FD" w:rsidP="001409FD">
      <w:pPr>
        <w:rPr>
          <w:b/>
          <w:bCs/>
        </w:rPr>
      </w:pPr>
      <w:r w:rsidRPr="001409FD">
        <w:rPr>
          <w:rFonts w:ascii="Segoe UI Emoji" w:hAnsi="Segoe UI Emoji" w:cs="Segoe UI Emoji"/>
          <w:b/>
          <w:bCs/>
        </w:rPr>
        <w:t>🔹</w:t>
      </w:r>
      <w:r w:rsidRPr="001409FD">
        <w:rPr>
          <w:b/>
          <w:bCs/>
        </w:rPr>
        <w:t xml:space="preserve"> </w:t>
      </w:r>
      <w:r w:rsidRPr="001409FD">
        <w:rPr>
          <w:b/>
          <w:bCs/>
          <w:cs/>
          <w:lang w:bidi="hi-IN"/>
        </w:rPr>
        <w:t>साहित्य अकादमी के बारे में प्रमुख तथ्य</w:t>
      </w:r>
    </w:p>
    <w:p w14:paraId="0A4BA189" w14:textId="77777777" w:rsidR="001409FD" w:rsidRPr="001409FD" w:rsidRDefault="001409FD" w:rsidP="001409FD">
      <w:pPr>
        <w:numPr>
          <w:ilvl w:val="0"/>
          <w:numId w:val="4"/>
        </w:numPr>
      </w:pPr>
      <w:r w:rsidRPr="001409FD">
        <w:rPr>
          <w:cs/>
          <w:lang w:bidi="hi-IN"/>
        </w:rPr>
        <w:t>इसकी औपचारिक स्थापना</w:t>
      </w:r>
      <w:r w:rsidRPr="001409FD">
        <w:t xml:space="preserve"> </w:t>
      </w:r>
      <w:r w:rsidRPr="001409FD">
        <w:rPr>
          <w:b/>
          <w:bCs/>
        </w:rPr>
        <w:t xml:space="preserve">12 </w:t>
      </w:r>
      <w:r w:rsidRPr="001409FD">
        <w:rPr>
          <w:b/>
          <w:bCs/>
          <w:cs/>
          <w:lang w:bidi="hi-IN"/>
        </w:rPr>
        <w:t xml:space="preserve">मार्च </w:t>
      </w:r>
      <w:r w:rsidRPr="001409FD">
        <w:rPr>
          <w:b/>
          <w:bCs/>
        </w:rPr>
        <w:t>1954</w:t>
      </w:r>
      <w:r w:rsidRPr="001409FD">
        <w:t xml:space="preserve"> </w:t>
      </w:r>
      <w:r w:rsidRPr="001409FD">
        <w:rPr>
          <w:cs/>
          <w:lang w:bidi="hi-IN"/>
        </w:rPr>
        <w:t>को भारत सरकार द्वारा की गई।</w:t>
      </w:r>
    </w:p>
    <w:p w14:paraId="1280CC2E" w14:textId="77777777" w:rsidR="001409FD" w:rsidRPr="001409FD" w:rsidRDefault="001409FD" w:rsidP="001409FD">
      <w:pPr>
        <w:numPr>
          <w:ilvl w:val="0"/>
          <w:numId w:val="4"/>
        </w:numPr>
      </w:pPr>
      <w:r w:rsidRPr="001409FD">
        <w:rPr>
          <w:cs/>
          <w:lang w:bidi="hi-IN"/>
        </w:rPr>
        <w:t>इसे</w:t>
      </w:r>
      <w:r w:rsidRPr="001409FD">
        <w:t xml:space="preserve"> </w:t>
      </w:r>
      <w:r w:rsidRPr="001409FD">
        <w:rPr>
          <w:b/>
          <w:bCs/>
          <w:cs/>
          <w:lang w:bidi="hi-IN"/>
        </w:rPr>
        <w:t>सोसाइटीज़ रजिस्ट्रेशन एक्ट</w:t>
      </w:r>
      <w:r w:rsidRPr="001409FD">
        <w:rPr>
          <w:b/>
          <w:bCs/>
        </w:rPr>
        <w:t>, 1860</w:t>
      </w:r>
      <w:r w:rsidRPr="001409FD">
        <w:t xml:space="preserve"> </w:t>
      </w:r>
      <w:r w:rsidRPr="001409FD">
        <w:rPr>
          <w:cs/>
          <w:lang w:bidi="hi-IN"/>
        </w:rPr>
        <w:t>के अंतर्गत एक संस्था के रूप में पंजीकृत किया गया है।</w:t>
      </w:r>
    </w:p>
    <w:p w14:paraId="7225B828" w14:textId="77777777" w:rsidR="001409FD" w:rsidRPr="001409FD" w:rsidRDefault="001409FD" w:rsidP="001409FD">
      <w:pPr>
        <w:numPr>
          <w:ilvl w:val="0"/>
          <w:numId w:val="4"/>
        </w:numPr>
      </w:pPr>
      <w:r w:rsidRPr="001409FD">
        <w:rPr>
          <w:cs/>
          <w:lang w:bidi="hi-IN"/>
        </w:rPr>
        <w:t>यह देश में</w:t>
      </w:r>
      <w:r w:rsidRPr="001409FD">
        <w:t xml:space="preserve"> </w:t>
      </w:r>
      <w:r w:rsidRPr="001409FD">
        <w:rPr>
          <w:b/>
          <w:bCs/>
          <w:cs/>
          <w:lang w:bidi="hi-IN"/>
        </w:rPr>
        <w:t>साहित्यिक संवाद</w:t>
      </w:r>
      <w:r w:rsidRPr="001409FD">
        <w:rPr>
          <w:b/>
          <w:bCs/>
        </w:rPr>
        <w:t xml:space="preserve">, </w:t>
      </w:r>
      <w:r w:rsidRPr="001409FD">
        <w:rPr>
          <w:b/>
          <w:bCs/>
          <w:cs/>
          <w:lang w:bidi="hi-IN"/>
        </w:rPr>
        <w:t>प्रकाशन और प्रोत्साहन</w:t>
      </w:r>
      <w:r w:rsidRPr="001409FD">
        <w:t xml:space="preserve"> </w:t>
      </w:r>
      <w:r w:rsidRPr="001409FD">
        <w:rPr>
          <w:cs/>
          <w:lang w:bidi="hi-IN"/>
        </w:rPr>
        <w:t>की केंद्रीय संस्था है।</w:t>
      </w:r>
    </w:p>
    <w:p w14:paraId="2C16C042" w14:textId="77777777" w:rsidR="001409FD" w:rsidRPr="001409FD" w:rsidRDefault="001409FD" w:rsidP="001409FD">
      <w:pPr>
        <w:numPr>
          <w:ilvl w:val="0"/>
          <w:numId w:val="4"/>
        </w:numPr>
      </w:pPr>
      <w:r w:rsidRPr="001409FD">
        <w:rPr>
          <w:cs/>
          <w:lang w:bidi="hi-IN"/>
        </w:rPr>
        <w:t>यह एकमात्र संस्था है जो</w:t>
      </w:r>
      <w:r w:rsidRPr="001409FD">
        <w:t xml:space="preserve"> </w:t>
      </w:r>
      <w:r w:rsidRPr="001409FD">
        <w:rPr>
          <w:b/>
          <w:bCs/>
          <w:cs/>
          <w:lang w:bidi="hi-IN"/>
        </w:rPr>
        <w:t xml:space="preserve">अंग्रेज़ी सहित </w:t>
      </w:r>
      <w:r w:rsidRPr="001409FD">
        <w:rPr>
          <w:b/>
          <w:bCs/>
        </w:rPr>
        <w:t xml:space="preserve">24 </w:t>
      </w:r>
      <w:r w:rsidRPr="001409FD">
        <w:rPr>
          <w:b/>
          <w:bCs/>
          <w:cs/>
          <w:lang w:bidi="hi-IN"/>
        </w:rPr>
        <w:t>भारतीय भाषाओं</w:t>
      </w:r>
      <w:r w:rsidRPr="001409FD">
        <w:t xml:space="preserve"> </w:t>
      </w:r>
      <w:r w:rsidRPr="001409FD">
        <w:rPr>
          <w:cs/>
          <w:lang w:bidi="hi-IN"/>
        </w:rPr>
        <w:t>में साहित्यिक गतिविधियाँ संचालित करती है।</w:t>
      </w:r>
    </w:p>
    <w:p w14:paraId="7FDA62D6" w14:textId="77777777" w:rsidR="001409FD" w:rsidRPr="001409FD" w:rsidRDefault="001409FD" w:rsidP="001409FD">
      <w:pPr>
        <w:rPr>
          <w:b/>
          <w:bCs/>
        </w:rPr>
      </w:pPr>
      <w:r w:rsidRPr="001409FD">
        <w:rPr>
          <w:rFonts w:ascii="Segoe UI Emoji" w:hAnsi="Segoe UI Emoji" w:cs="Segoe UI Emoji"/>
          <w:b/>
          <w:bCs/>
        </w:rPr>
        <w:t>🔹</w:t>
      </w:r>
      <w:r w:rsidRPr="001409FD">
        <w:rPr>
          <w:b/>
          <w:bCs/>
        </w:rPr>
        <w:t xml:space="preserve"> </w:t>
      </w:r>
      <w:r w:rsidRPr="001409FD">
        <w:rPr>
          <w:b/>
          <w:bCs/>
          <w:cs/>
          <w:lang w:bidi="hi-IN"/>
        </w:rPr>
        <w:t>प्रशासनिक जानकारी</w:t>
      </w:r>
    </w:p>
    <w:p w14:paraId="780EBB27" w14:textId="77777777" w:rsidR="001409FD" w:rsidRPr="001409FD" w:rsidRDefault="001409FD" w:rsidP="001409FD">
      <w:pPr>
        <w:numPr>
          <w:ilvl w:val="0"/>
          <w:numId w:val="5"/>
        </w:numPr>
      </w:pPr>
      <w:r w:rsidRPr="001409FD">
        <w:rPr>
          <w:b/>
          <w:bCs/>
          <w:cs/>
          <w:lang w:bidi="hi-IN"/>
        </w:rPr>
        <w:t>नोडल मंत्रालय:</w:t>
      </w:r>
      <w:r w:rsidRPr="001409FD">
        <w:t xml:space="preserve"> </w:t>
      </w:r>
      <w:r w:rsidRPr="001409FD">
        <w:rPr>
          <w:cs/>
          <w:lang w:bidi="hi-IN"/>
        </w:rPr>
        <w:t>संस्कृति मंत्रालय</w:t>
      </w:r>
    </w:p>
    <w:p w14:paraId="682EBA7B" w14:textId="77777777" w:rsidR="001409FD" w:rsidRDefault="001409FD" w:rsidP="001409FD">
      <w:pPr>
        <w:numPr>
          <w:ilvl w:val="0"/>
          <w:numId w:val="5"/>
        </w:numPr>
      </w:pPr>
      <w:r w:rsidRPr="001409FD">
        <w:rPr>
          <w:b/>
          <w:bCs/>
          <w:cs/>
          <w:lang w:bidi="hi-IN"/>
        </w:rPr>
        <w:t>मुख्यालय:</w:t>
      </w:r>
      <w:r w:rsidRPr="001409FD">
        <w:t xml:space="preserve"> </w:t>
      </w:r>
      <w:r w:rsidRPr="001409FD">
        <w:rPr>
          <w:cs/>
          <w:lang w:bidi="hi-IN"/>
        </w:rPr>
        <w:t>नई दिल्ली</w:t>
      </w:r>
    </w:p>
    <w:p w14:paraId="20F891FB" w14:textId="77777777" w:rsidR="009526F5" w:rsidRDefault="009526F5" w:rsidP="009526F5"/>
    <w:p w14:paraId="3C944D7E" w14:textId="77777777" w:rsidR="009526F5" w:rsidRDefault="009526F5" w:rsidP="009526F5">
      <w:pPr>
        <w:rPr>
          <w:b/>
          <w:bCs/>
        </w:rPr>
      </w:pPr>
    </w:p>
    <w:p w14:paraId="2B384266" w14:textId="77777777" w:rsidR="009526F5" w:rsidRDefault="009526F5" w:rsidP="009526F5">
      <w:pPr>
        <w:rPr>
          <w:b/>
          <w:bCs/>
        </w:rPr>
      </w:pPr>
    </w:p>
    <w:p w14:paraId="55B5A1BE" w14:textId="77777777" w:rsidR="009526F5" w:rsidRDefault="009526F5" w:rsidP="009526F5">
      <w:pPr>
        <w:rPr>
          <w:b/>
          <w:bCs/>
        </w:rPr>
      </w:pPr>
    </w:p>
    <w:p w14:paraId="21B1F679" w14:textId="77777777" w:rsidR="009526F5" w:rsidRDefault="009526F5" w:rsidP="009526F5">
      <w:pPr>
        <w:rPr>
          <w:b/>
          <w:bCs/>
        </w:rPr>
      </w:pPr>
    </w:p>
    <w:p w14:paraId="6A7AB8AA" w14:textId="77777777" w:rsidR="009526F5" w:rsidRDefault="009526F5" w:rsidP="009526F5">
      <w:pPr>
        <w:rPr>
          <w:b/>
          <w:bCs/>
        </w:rPr>
      </w:pPr>
    </w:p>
    <w:p w14:paraId="2AA4986B" w14:textId="77777777" w:rsidR="009526F5" w:rsidRDefault="009526F5" w:rsidP="009526F5">
      <w:pPr>
        <w:rPr>
          <w:b/>
          <w:bCs/>
        </w:rPr>
      </w:pPr>
    </w:p>
    <w:p w14:paraId="2588D696" w14:textId="77777777" w:rsidR="009526F5" w:rsidRDefault="009526F5" w:rsidP="009526F5">
      <w:pPr>
        <w:rPr>
          <w:b/>
          <w:bCs/>
        </w:rPr>
      </w:pPr>
    </w:p>
    <w:p w14:paraId="1D8033D6" w14:textId="77777777" w:rsidR="009526F5" w:rsidRDefault="009526F5" w:rsidP="009526F5">
      <w:pPr>
        <w:rPr>
          <w:b/>
          <w:bCs/>
        </w:rPr>
      </w:pPr>
    </w:p>
    <w:p w14:paraId="67F2076B" w14:textId="7F52908B" w:rsidR="009526F5" w:rsidRDefault="009526F5" w:rsidP="009526F5">
      <w:pPr>
        <w:rPr>
          <w:b/>
          <w:bCs/>
          <w:sz w:val="24"/>
          <w:szCs w:val="24"/>
        </w:rPr>
      </w:pPr>
      <w:r w:rsidRPr="009526F5">
        <w:rPr>
          <w:b/>
          <w:bCs/>
          <w:sz w:val="24"/>
          <w:szCs w:val="24"/>
          <w:highlight w:val="yellow"/>
        </w:rPr>
        <w:lastRenderedPageBreak/>
        <w:t>Nagoya Protocol</w:t>
      </w:r>
    </w:p>
    <w:p w14:paraId="4B1388FC" w14:textId="75693709" w:rsidR="009526F5" w:rsidRPr="009526F5" w:rsidRDefault="00FA3595" w:rsidP="009526F5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7B8731" wp14:editId="5116DEAB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176954" cy="2473325"/>
            <wp:effectExtent l="0" t="0" r="4445" b="3175"/>
            <wp:wrapThrough wrapText="bothSides">
              <wp:wrapPolygon edited="0">
                <wp:start x="0" y="0"/>
                <wp:lineTo x="0" y="21461"/>
                <wp:lineTo x="21501" y="21461"/>
                <wp:lineTo x="21501" y="0"/>
                <wp:lineTo x="0" y="0"/>
              </wp:wrapPolygon>
            </wp:wrapThrough>
            <wp:docPr id="1515437784" name="Picture 2" descr="An unexpected success, Nagoya summit offers hope for future environment  talks - Ecology and Jesuits in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n unexpected success, Nagoya summit offers hope for future environment  talks - Ecology and Jesuits in Communi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54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6F5" w:rsidRPr="009526F5">
        <w:t>The Ministry of Environment, Forest and Climate Change (</w:t>
      </w:r>
      <w:proofErr w:type="spellStart"/>
      <w:r w:rsidR="009526F5" w:rsidRPr="009526F5">
        <w:t>MoEFCC</w:t>
      </w:r>
      <w:proofErr w:type="spellEnd"/>
      <w:r w:rsidR="009526F5" w:rsidRPr="009526F5">
        <w:t>) has submitted India’s first national report on the implementation of the Nagoya Protocol to the Secretariat of the Convention on Biological Diversity (CBD).</w:t>
      </w:r>
    </w:p>
    <w:p w14:paraId="477B01B7" w14:textId="77777777" w:rsidR="009526F5" w:rsidRPr="009526F5" w:rsidRDefault="009526F5" w:rsidP="009526F5">
      <w:r w:rsidRPr="009526F5">
        <w:pict w14:anchorId="4C2B228A">
          <v:rect id="_x0000_i1077" style="width:0;height:1.5pt" o:hralign="center" o:hrstd="t" o:hr="t" fillcolor="#a0a0a0" stroked="f"/>
        </w:pict>
      </w:r>
    </w:p>
    <w:p w14:paraId="54FD9EF9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About the Nagoya Protocol</w:t>
      </w:r>
    </w:p>
    <w:p w14:paraId="20C899F7" w14:textId="77777777" w:rsidR="009526F5" w:rsidRPr="009526F5" w:rsidRDefault="009526F5" w:rsidP="009526F5">
      <w:pPr>
        <w:numPr>
          <w:ilvl w:val="0"/>
          <w:numId w:val="10"/>
        </w:numPr>
      </w:pPr>
      <w:r w:rsidRPr="009526F5">
        <w:t xml:space="preserve">The Nagoya Protocol is a </w:t>
      </w:r>
      <w:r w:rsidRPr="009526F5">
        <w:rPr>
          <w:b/>
          <w:bCs/>
        </w:rPr>
        <w:t>supplementary agreement</w:t>
      </w:r>
      <w:r w:rsidRPr="009526F5">
        <w:t xml:space="preserve"> to the Convention on Biological Diversity (CBD).</w:t>
      </w:r>
    </w:p>
    <w:p w14:paraId="4AC75499" w14:textId="77777777" w:rsidR="009526F5" w:rsidRPr="009526F5" w:rsidRDefault="009526F5" w:rsidP="009526F5">
      <w:pPr>
        <w:numPr>
          <w:ilvl w:val="0"/>
          <w:numId w:val="10"/>
        </w:numPr>
      </w:pPr>
      <w:r w:rsidRPr="009526F5">
        <w:t>Its full title is:</w:t>
      </w:r>
      <w:r w:rsidRPr="009526F5">
        <w:br/>
      </w:r>
      <w:r w:rsidRPr="009526F5">
        <w:rPr>
          <w:b/>
          <w:bCs/>
        </w:rPr>
        <w:t>“Access to Genetic Resources and the Fair and Equitable Sharing of Benefits Arising from their Utilization” (Access and Benefit Sharing – ABS).</w:t>
      </w:r>
    </w:p>
    <w:p w14:paraId="5C055071" w14:textId="77777777" w:rsidR="009526F5" w:rsidRPr="009526F5" w:rsidRDefault="009526F5" w:rsidP="009526F5">
      <w:pPr>
        <w:numPr>
          <w:ilvl w:val="0"/>
          <w:numId w:val="10"/>
        </w:numPr>
      </w:pPr>
      <w:r w:rsidRPr="009526F5">
        <w:t xml:space="preserve">It was adopted on </w:t>
      </w:r>
      <w:r w:rsidRPr="009526F5">
        <w:rPr>
          <w:b/>
          <w:bCs/>
        </w:rPr>
        <w:t>29 October 2010</w:t>
      </w:r>
      <w:r w:rsidRPr="009526F5">
        <w:t xml:space="preserve"> in Nagoya, Japan.</w:t>
      </w:r>
    </w:p>
    <w:p w14:paraId="52EBD73E" w14:textId="77777777" w:rsidR="009526F5" w:rsidRPr="009526F5" w:rsidRDefault="009526F5" w:rsidP="009526F5">
      <w:pPr>
        <w:numPr>
          <w:ilvl w:val="0"/>
          <w:numId w:val="10"/>
        </w:numPr>
      </w:pPr>
      <w:r w:rsidRPr="009526F5">
        <w:t xml:space="preserve">It came into force on </w:t>
      </w:r>
      <w:r w:rsidRPr="009526F5">
        <w:rPr>
          <w:b/>
          <w:bCs/>
        </w:rPr>
        <w:t>12 October 2014</w:t>
      </w:r>
      <w:r w:rsidRPr="009526F5">
        <w:t xml:space="preserve"> (90 days after the 50th ratification).</w:t>
      </w:r>
    </w:p>
    <w:p w14:paraId="3CAD3758" w14:textId="77777777" w:rsidR="009526F5" w:rsidRPr="009526F5" w:rsidRDefault="009526F5" w:rsidP="009526F5">
      <w:pPr>
        <w:numPr>
          <w:ilvl w:val="0"/>
          <w:numId w:val="10"/>
        </w:numPr>
      </w:pPr>
      <w:r w:rsidRPr="009526F5">
        <w:t xml:space="preserve">It provides a </w:t>
      </w:r>
      <w:r w:rsidRPr="009526F5">
        <w:rPr>
          <w:b/>
          <w:bCs/>
        </w:rPr>
        <w:t>transparent legal framework</w:t>
      </w:r>
      <w:r w:rsidRPr="009526F5">
        <w:t xml:space="preserve"> for the fair and equitable sharing of benefits arising from the use of genetic resources.</w:t>
      </w:r>
    </w:p>
    <w:p w14:paraId="6197B397" w14:textId="785A8AD9" w:rsidR="009526F5" w:rsidRPr="009526F5" w:rsidRDefault="009526F5" w:rsidP="009526F5">
      <w:pPr>
        <w:numPr>
          <w:ilvl w:val="0"/>
          <w:numId w:val="10"/>
        </w:numPr>
      </w:pPr>
      <w:r w:rsidRPr="009526F5">
        <w:rPr>
          <w:b/>
          <w:bCs/>
        </w:rPr>
        <w:t>India ratified it in 2012.</w:t>
      </w:r>
    </w:p>
    <w:p w14:paraId="13D19AB9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What does it cover?</w:t>
      </w:r>
    </w:p>
    <w:p w14:paraId="6B297024" w14:textId="77777777" w:rsidR="009526F5" w:rsidRPr="009526F5" w:rsidRDefault="009526F5" w:rsidP="009526F5">
      <w:pPr>
        <w:numPr>
          <w:ilvl w:val="0"/>
          <w:numId w:val="11"/>
        </w:numPr>
      </w:pPr>
      <w:r w:rsidRPr="009526F5">
        <w:t xml:space="preserve">It applies to </w:t>
      </w:r>
      <w:r w:rsidRPr="009526F5">
        <w:rPr>
          <w:b/>
          <w:bCs/>
        </w:rPr>
        <w:t>genetic resources</w:t>
      </w:r>
      <w:r w:rsidRPr="009526F5">
        <w:t xml:space="preserve"> covered under the CBD.</w:t>
      </w:r>
    </w:p>
    <w:p w14:paraId="2FBFF31D" w14:textId="77777777" w:rsidR="009526F5" w:rsidRPr="009526F5" w:rsidRDefault="009526F5" w:rsidP="009526F5">
      <w:pPr>
        <w:numPr>
          <w:ilvl w:val="0"/>
          <w:numId w:val="11"/>
        </w:numPr>
      </w:pPr>
      <w:r w:rsidRPr="009526F5">
        <w:t xml:space="preserve">It ensures </w:t>
      </w:r>
      <w:r w:rsidRPr="009526F5">
        <w:rPr>
          <w:b/>
          <w:bCs/>
        </w:rPr>
        <w:t>benefit sharing</w:t>
      </w:r>
      <w:r w:rsidRPr="009526F5">
        <w:t xml:space="preserve"> arising from the utilization of these resources.</w:t>
      </w:r>
    </w:p>
    <w:p w14:paraId="7EA9AC21" w14:textId="70725482" w:rsidR="009526F5" w:rsidRPr="009526F5" w:rsidRDefault="009526F5" w:rsidP="009526F5">
      <w:pPr>
        <w:numPr>
          <w:ilvl w:val="0"/>
          <w:numId w:val="11"/>
        </w:numPr>
      </w:pPr>
      <w:r w:rsidRPr="009526F5">
        <w:t xml:space="preserve">It also includes </w:t>
      </w:r>
      <w:r w:rsidRPr="009526F5">
        <w:rPr>
          <w:b/>
          <w:bCs/>
        </w:rPr>
        <w:t>traditional knowledge (TK)</w:t>
      </w:r>
      <w:r w:rsidRPr="009526F5">
        <w:t xml:space="preserve"> associated with genetic resources.</w:t>
      </w:r>
    </w:p>
    <w:p w14:paraId="4E3D7396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Key Facts about the Convention on Biological Diversity (CBD)</w:t>
      </w:r>
    </w:p>
    <w:p w14:paraId="2688163D" w14:textId="77777777" w:rsidR="009526F5" w:rsidRPr="009526F5" w:rsidRDefault="009526F5" w:rsidP="009526F5">
      <w:pPr>
        <w:numPr>
          <w:ilvl w:val="0"/>
          <w:numId w:val="12"/>
        </w:numPr>
      </w:pPr>
      <w:r w:rsidRPr="009526F5">
        <w:t xml:space="preserve">It is the most comprehensive and legally binding international agreement in the field of </w:t>
      </w:r>
      <w:r w:rsidRPr="009526F5">
        <w:rPr>
          <w:b/>
          <w:bCs/>
        </w:rPr>
        <w:t>nature conservation and sustainable use of natural resources</w:t>
      </w:r>
      <w:r w:rsidRPr="009526F5">
        <w:t>.</w:t>
      </w:r>
    </w:p>
    <w:p w14:paraId="4DC9E658" w14:textId="77777777" w:rsidR="009526F5" w:rsidRPr="009526F5" w:rsidRDefault="009526F5" w:rsidP="009526F5">
      <w:pPr>
        <w:numPr>
          <w:ilvl w:val="0"/>
          <w:numId w:val="12"/>
        </w:numPr>
      </w:pPr>
      <w:r w:rsidRPr="009526F5">
        <w:t xml:space="preserve">It was opened for signing at the </w:t>
      </w:r>
      <w:r w:rsidRPr="009526F5">
        <w:rPr>
          <w:b/>
          <w:bCs/>
        </w:rPr>
        <w:t>United Nations Conference on Environment and Development (Earth Summit)</w:t>
      </w:r>
      <w:r w:rsidRPr="009526F5">
        <w:t xml:space="preserve"> held in </w:t>
      </w:r>
      <w:r w:rsidRPr="009526F5">
        <w:rPr>
          <w:b/>
          <w:bCs/>
        </w:rPr>
        <w:t>Rio de Janeiro, Brazil, in 1992</w:t>
      </w:r>
      <w:r w:rsidRPr="009526F5">
        <w:t>.</w:t>
      </w:r>
    </w:p>
    <w:p w14:paraId="5596A30C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Three Main Objectives of CBD</w:t>
      </w:r>
    </w:p>
    <w:p w14:paraId="0EF9DE7A" w14:textId="77777777" w:rsidR="009526F5" w:rsidRPr="009526F5" w:rsidRDefault="009526F5" w:rsidP="009526F5">
      <w:pPr>
        <w:numPr>
          <w:ilvl w:val="0"/>
          <w:numId w:val="13"/>
        </w:numPr>
      </w:pPr>
      <w:r w:rsidRPr="009526F5">
        <w:rPr>
          <w:b/>
          <w:bCs/>
        </w:rPr>
        <w:t>Conservation of biological diversity</w:t>
      </w:r>
      <w:r w:rsidRPr="009526F5">
        <w:br/>
        <w:t>(genetic diversity, species diversity, and ecosystem diversity)</w:t>
      </w:r>
    </w:p>
    <w:p w14:paraId="22D89D01" w14:textId="77777777" w:rsidR="009526F5" w:rsidRPr="009526F5" w:rsidRDefault="009526F5" w:rsidP="009526F5">
      <w:pPr>
        <w:numPr>
          <w:ilvl w:val="0"/>
          <w:numId w:val="13"/>
        </w:numPr>
      </w:pPr>
      <w:r w:rsidRPr="009526F5">
        <w:rPr>
          <w:b/>
          <w:bCs/>
        </w:rPr>
        <w:t>Sustainable use of biological diversity</w:t>
      </w:r>
    </w:p>
    <w:p w14:paraId="6B0BE90E" w14:textId="77777777" w:rsidR="009526F5" w:rsidRPr="009526F5" w:rsidRDefault="009526F5" w:rsidP="009526F5">
      <w:pPr>
        <w:numPr>
          <w:ilvl w:val="0"/>
          <w:numId w:val="13"/>
        </w:numPr>
      </w:pPr>
      <w:r w:rsidRPr="009526F5">
        <w:rPr>
          <w:b/>
          <w:bCs/>
        </w:rPr>
        <w:t>Fair and equitable sharing of benefits</w:t>
      </w:r>
      <w:r w:rsidRPr="009526F5">
        <w:t xml:space="preserve"> arising from the use of genetic resources</w:t>
      </w:r>
    </w:p>
    <w:p w14:paraId="123BAA2A" w14:textId="77777777" w:rsidR="009526F5" w:rsidRDefault="009526F5" w:rsidP="009526F5"/>
    <w:p w14:paraId="26612BCC" w14:textId="77777777" w:rsidR="00FA3595" w:rsidRDefault="009526F5" w:rsidP="009526F5">
      <w:pPr>
        <w:rPr>
          <w:b/>
          <w:bCs/>
        </w:rPr>
      </w:pPr>
      <w:r w:rsidRPr="009526F5">
        <w:rPr>
          <w:b/>
          <w:bCs/>
          <w:highlight w:val="yellow"/>
          <w:cs/>
          <w:lang w:bidi="hi-IN"/>
        </w:rPr>
        <w:lastRenderedPageBreak/>
        <w:t>नागोया प्रोटोकॉल (</w:t>
      </w:r>
      <w:r w:rsidRPr="009526F5">
        <w:rPr>
          <w:b/>
          <w:bCs/>
          <w:highlight w:val="yellow"/>
        </w:rPr>
        <w:t>Nagoya Protocol)</w:t>
      </w:r>
    </w:p>
    <w:p w14:paraId="6FE28B66" w14:textId="78D9E807" w:rsidR="009526F5" w:rsidRDefault="00FA3595" w:rsidP="009526F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A75A37" wp14:editId="613CCB9E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3176954" cy="2473325"/>
            <wp:effectExtent l="0" t="0" r="4445" b="3175"/>
            <wp:wrapThrough wrapText="bothSides">
              <wp:wrapPolygon edited="0">
                <wp:start x="0" y="0"/>
                <wp:lineTo x="0" y="21461"/>
                <wp:lineTo x="21501" y="21461"/>
                <wp:lineTo x="21501" y="0"/>
                <wp:lineTo x="0" y="0"/>
              </wp:wrapPolygon>
            </wp:wrapThrough>
            <wp:docPr id="655807497" name="Picture 2" descr="An unexpected success, Nagoya summit offers hope for future environment  talks - Ecology and Jesuits in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n unexpected success, Nagoya summit offers hope for future environment  talks - Ecology and Jesuits in Communi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54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6F5" w:rsidRPr="009526F5">
        <w:rPr>
          <w:b/>
          <w:bCs/>
        </w:rPr>
        <w:t xml:space="preserve"> </w:t>
      </w:r>
    </w:p>
    <w:p w14:paraId="610AC5B5" w14:textId="46A7F309" w:rsidR="009526F5" w:rsidRPr="009526F5" w:rsidRDefault="009526F5" w:rsidP="009526F5">
      <w:r w:rsidRPr="009526F5">
        <w:rPr>
          <w:b/>
          <w:bCs/>
          <w:cs/>
          <w:lang w:bidi="hi-IN"/>
        </w:rPr>
        <w:t>पर्यावरण</w:t>
      </w:r>
      <w:r w:rsidRPr="009526F5">
        <w:rPr>
          <w:b/>
          <w:bCs/>
        </w:rPr>
        <w:t xml:space="preserve">, </w:t>
      </w:r>
      <w:r w:rsidRPr="009526F5">
        <w:rPr>
          <w:b/>
          <w:bCs/>
          <w:cs/>
          <w:lang w:bidi="hi-IN"/>
        </w:rPr>
        <w:t>वन और जलवायु परिवर्तन मंत्रालय (</w:t>
      </w:r>
      <w:proofErr w:type="spellStart"/>
      <w:r w:rsidRPr="009526F5">
        <w:rPr>
          <w:b/>
          <w:bCs/>
        </w:rPr>
        <w:t>MoEFCC</w:t>
      </w:r>
      <w:proofErr w:type="spellEnd"/>
      <w:r w:rsidRPr="009526F5">
        <w:rPr>
          <w:b/>
          <w:bCs/>
        </w:rPr>
        <w:t>)</w:t>
      </w:r>
      <w:r w:rsidRPr="009526F5">
        <w:t xml:space="preserve"> </w:t>
      </w:r>
      <w:r w:rsidRPr="009526F5">
        <w:rPr>
          <w:cs/>
          <w:lang w:bidi="hi-IN"/>
        </w:rPr>
        <w:t>ने</w:t>
      </w:r>
      <w:r w:rsidRPr="009526F5">
        <w:t xml:space="preserve"> </w:t>
      </w:r>
      <w:r w:rsidRPr="009526F5">
        <w:rPr>
          <w:b/>
          <w:bCs/>
          <w:cs/>
          <w:lang w:bidi="hi-IN"/>
        </w:rPr>
        <w:t>जैव विविधता अभिसमय (</w:t>
      </w:r>
      <w:r w:rsidRPr="009526F5">
        <w:rPr>
          <w:b/>
          <w:bCs/>
        </w:rPr>
        <w:t>CBD)</w:t>
      </w:r>
      <w:r w:rsidRPr="009526F5">
        <w:t xml:space="preserve"> </w:t>
      </w:r>
      <w:r w:rsidRPr="009526F5">
        <w:rPr>
          <w:cs/>
          <w:lang w:bidi="hi-IN"/>
        </w:rPr>
        <w:t>के सचिवालय को नागोया प्रोटोकॉल के कार्यान्वयन पर भारत की</w:t>
      </w:r>
      <w:r w:rsidRPr="009526F5">
        <w:t xml:space="preserve"> </w:t>
      </w:r>
      <w:r w:rsidRPr="009526F5">
        <w:rPr>
          <w:b/>
          <w:bCs/>
          <w:cs/>
          <w:lang w:bidi="hi-IN"/>
        </w:rPr>
        <w:t>पहली राष्ट्रीय रिपोर्ट</w:t>
      </w:r>
      <w:r w:rsidRPr="009526F5">
        <w:t xml:space="preserve"> </w:t>
      </w:r>
      <w:r w:rsidRPr="009526F5">
        <w:rPr>
          <w:cs/>
          <w:lang w:bidi="hi-IN"/>
        </w:rPr>
        <w:t>प्रस्तुत की है।</w:t>
      </w:r>
    </w:p>
    <w:p w14:paraId="754FA21E" w14:textId="77777777" w:rsidR="009526F5" w:rsidRPr="009526F5" w:rsidRDefault="009526F5" w:rsidP="009526F5">
      <w:r w:rsidRPr="009526F5">
        <w:pict w14:anchorId="746CB26B">
          <v:rect id="_x0000_i1053" style="width:0;height:1.5pt" o:hralign="center" o:hrstd="t" o:hr="t" fillcolor="#a0a0a0" stroked="f"/>
        </w:pict>
      </w:r>
    </w:p>
    <w:p w14:paraId="0B0B5249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</w:t>
      </w:r>
      <w:r w:rsidRPr="009526F5">
        <w:rPr>
          <w:b/>
          <w:bCs/>
          <w:cs/>
          <w:lang w:bidi="hi-IN"/>
        </w:rPr>
        <w:t>नागोया प्रोटोकॉल के बारे में</w:t>
      </w:r>
    </w:p>
    <w:p w14:paraId="4C6077E3" w14:textId="77777777" w:rsidR="009526F5" w:rsidRPr="009526F5" w:rsidRDefault="009526F5" w:rsidP="009526F5">
      <w:pPr>
        <w:numPr>
          <w:ilvl w:val="0"/>
          <w:numId w:val="6"/>
        </w:numPr>
      </w:pPr>
      <w:r w:rsidRPr="009526F5">
        <w:rPr>
          <w:b/>
          <w:bCs/>
          <w:cs/>
          <w:lang w:bidi="hi-IN"/>
        </w:rPr>
        <w:t>नागोया प्रोटोकॉल (</w:t>
      </w:r>
      <w:r w:rsidRPr="009526F5">
        <w:rPr>
          <w:b/>
          <w:bCs/>
        </w:rPr>
        <w:t>Nagoya Protocol)</w:t>
      </w:r>
      <w:r w:rsidRPr="009526F5">
        <w:t xml:space="preserve"> </w:t>
      </w:r>
      <w:r w:rsidRPr="009526F5">
        <w:rPr>
          <w:cs/>
          <w:lang w:bidi="hi-IN"/>
        </w:rPr>
        <w:t>जैव विविधता अभिसमय (</w:t>
      </w:r>
      <w:r w:rsidRPr="009526F5">
        <w:t xml:space="preserve">CBD) </w:t>
      </w:r>
      <w:r w:rsidRPr="009526F5">
        <w:rPr>
          <w:cs/>
          <w:lang w:bidi="hi-IN"/>
        </w:rPr>
        <w:t>का एक</w:t>
      </w:r>
      <w:r w:rsidRPr="009526F5">
        <w:t xml:space="preserve"> </w:t>
      </w:r>
      <w:r w:rsidRPr="009526F5">
        <w:rPr>
          <w:b/>
          <w:bCs/>
          <w:cs/>
          <w:lang w:bidi="hi-IN"/>
        </w:rPr>
        <w:t>पूरक समझौता (</w:t>
      </w:r>
      <w:r w:rsidRPr="009526F5">
        <w:rPr>
          <w:b/>
          <w:bCs/>
        </w:rPr>
        <w:t>Supplementary Agreement)</w:t>
      </w:r>
      <w:r w:rsidRPr="009526F5">
        <w:t xml:space="preserve"> </w:t>
      </w:r>
      <w:r w:rsidRPr="009526F5">
        <w:rPr>
          <w:cs/>
          <w:lang w:bidi="hi-IN"/>
        </w:rPr>
        <w:t>है।</w:t>
      </w:r>
    </w:p>
    <w:p w14:paraId="2BE4103D" w14:textId="77777777" w:rsidR="009526F5" w:rsidRPr="009526F5" w:rsidRDefault="009526F5" w:rsidP="009526F5">
      <w:pPr>
        <w:numPr>
          <w:ilvl w:val="0"/>
          <w:numId w:val="6"/>
        </w:numPr>
      </w:pPr>
      <w:r w:rsidRPr="009526F5">
        <w:rPr>
          <w:cs/>
          <w:lang w:bidi="hi-IN"/>
        </w:rPr>
        <w:t>इसका पूरा नाम है:</w:t>
      </w:r>
      <w:r w:rsidRPr="009526F5">
        <w:br/>
      </w:r>
      <w:r w:rsidRPr="009526F5">
        <w:rPr>
          <w:b/>
          <w:bCs/>
        </w:rPr>
        <w:t>“</w:t>
      </w:r>
      <w:r w:rsidRPr="009526F5">
        <w:rPr>
          <w:b/>
          <w:bCs/>
          <w:cs/>
          <w:lang w:bidi="hi-IN"/>
        </w:rPr>
        <w:t>आनुवंशिक संसाधनों तक पहुँच और उनके उपयोग से उत्पन्न लाभों का न्यायसंगत एवं समान वितरण” (</w:t>
      </w:r>
      <w:r w:rsidRPr="009526F5">
        <w:rPr>
          <w:b/>
          <w:bCs/>
        </w:rPr>
        <w:t>Access and Benefit Sharing – ABS)</w:t>
      </w:r>
    </w:p>
    <w:p w14:paraId="674FC6A7" w14:textId="77777777" w:rsidR="009526F5" w:rsidRPr="009526F5" w:rsidRDefault="009526F5" w:rsidP="009526F5">
      <w:pPr>
        <w:numPr>
          <w:ilvl w:val="0"/>
          <w:numId w:val="6"/>
        </w:numPr>
      </w:pPr>
      <w:r w:rsidRPr="009526F5">
        <w:rPr>
          <w:cs/>
          <w:lang w:bidi="hi-IN"/>
        </w:rPr>
        <w:t>इसे</w:t>
      </w:r>
      <w:r w:rsidRPr="009526F5">
        <w:t xml:space="preserve"> </w:t>
      </w:r>
      <w:r w:rsidRPr="009526F5">
        <w:rPr>
          <w:b/>
          <w:bCs/>
        </w:rPr>
        <w:t xml:space="preserve">29 </w:t>
      </w:r>
      <w:r w:rsidRPr="009526F5">
        <w:rPr>
          <w:b/>
          <w:bCs/>
          <w:cs/>
          <w:lang w:bidi="hi-IN"/>
        </w:rPr>
        <w:t xml:space="preserve">अक्टूबर </w:t>
      </w:r>
      <w:r w:rsidRPr="009526F5">
        <w:rPr>
          <w:b/>
          <w:bCs/>
        </w:rPr>
        <w:t>2010</w:t>
      </w:r>
      <w:r w:rsidRPr="009526F5">
        <w:t xml:space="preserve"> </w:t>
      </w:r>
      <w:r w:rsidRPr="009526F5">
        <w:rPr>
          <w:cs/>
          <w:lang w:bidi="hi-IN"/>
        </w:rPr>
        <w:t>को जापान के नागोया शहर में अपनाया गया।</w:t>
      </w:r>
    </w:p>
    <w:p w14:paraId="7A84F458" w14:textId="77777777" w:rsidR="009526F5" w:rsidRPr="009526F5" w:rsidRDefault="009526F5" w:rsidP="009526F5">
      <w:pPr>
        <w:numPr>
          <w:ilvl w:val="0"/>
          <w:numId w:val="6"/>
        </w:numPr>
      </w:pPr>
      <w:r w:rsidRPr="009526F5">
        <w:rPr>
          <w:cs/>
          <w:lang w:bidi="hi-IN"/>
        </w:rPr>
        <w:t>यह</w:t>
      </w:r>
      <w:r w:rsidRPr="009526F5">
        <w:t xml:space="preserve"> </w:t>
      </w:r>
      <w:r w:rsidRPr="009526F5">
        <w:rPr>
          <w:b/>
          <w:bCs/>
        </w:rPr>
        <w:t xml:space="preserve">12 </w:t>
      </w:r>
      <w:r w:rsidRPr="009526F5">
        <w:rPr>
          <w:b/>
          <w:bCs/>
          <w:cs/>
          <w:lang w:bidi="hi-IN"/>
        </w:rPr>
        <w:t xml:space="preserve">अक्टूबर </w:t>
      </w:r>
      <w:r w:rsidRPr="009526F5">
        <w:rPr>
          <w:b/>
          <w:bCs/>
        </w:rPr>
        <w:t>2014</w:t>
      </w:r>
      <w:r w:rsidRPr="009526F5">
        <w:t xml:space="preserve"> </w:t>
      </w:r>
      <w:r w:rsidRPr="009526F5">
        <w:rPr>
          <w:cs/>
          <w:lang w:bidi="hi-IN"/>
        </w:rPr>
        <w:t>को लागू हुआ (</w:t>
      </w:r>
      <w:r w:rsidRPr="009526F5">
        <w:t xml:space="preserve">50 </w:t>
      </w:r>
      <w:r w:rsidRPr="009526F5">
        <w:rPr>
          <w:cs/>
          <w:lang w:bidi="hi-IN"/>
        </w:rPr>
        <w:t xml:space="preserve">देशों द्वारा अनुमोदन के </w:t>
      </w:r>
      <w:r w:rsidRPr="009526F5">
        <w:t xml:space="preserve">90 </w:t>
      </w:r>
      <w:r w:rsidRPr="009526F5">
        <w:rPr>
          <w:cs/>
          <w:lang w:bidi="hi-IN"/>
        </w:rPr>
        <w:t>दिन बाद)।</w:t>
      </w:r>
    </w:p>
    <w:p w14:paraId="599EC196" w14:textId="77777777" w:rsidR="009526F5" w:rsidRPr="009526F5" w:rsidRDefault="009526F5" w:rsidP="009526F5">
      <w:pPr>
        <w:numPr>
          <w:ilvl w:val="0"/>
          <w:numId w:val="6"/>
        </w:numPr>
      </w:pPr>
      <w:r w:rsidRPr="009526F5">
        <w:rPr>
          <w:cs/>
          <w:lang w:bidi="hi-IN"/>
        </w:rPr>
        <w:t>यह</w:t>
      </w:r>
      <w:r w:rsidRPr="009526F5">
        <w:t xml:space="preserve"> </w:t>
      </w:r>
      <w:r w:rsidRPr="009526F5">
        <w:rPr>
          <w:b/>
          <w:bCs/>
          <w:cs/>
          <w:lang w:bidi="hi-IN"/>
        </w:rPr>
        <w:t>आनुवंशिक संसाधनों के उपयोग से प्राप्त लाभों के निष्पक्ष और समान वितरण</w:t>
      </w:r>
      <w:r w:rsidRPr="009526F5">
        <w:t xml:space="preserve"> </w:t>
      </w:r>
      <w:r w:rsidRPr="009526F5">
        <w:rPr>
          <w:cs/>
          <w:lang w:bidi="hi-IN"/>
        </w:rPr>
        <w:t>के लिए एक पारदर्शी कानूनी ढांचा प्रदान करता है।</w:t>
      </w:r>
    </w:p>
    <w:p w14:paraId="3A758DCE" w14:textId="77777777" w:rsidR="009526F5" w:rsidRPr="009526F5" w:rsidRDefault="009526F5" w:rsidP="009526F5">
      <w:pPr>
        <w:numPr>
          <w:ilvl w:val="0"/>
          <w:numId w:val="6"/>
        </w:numPr>
      </w:pPr>
      <w:r w:rsidRPr="009526F5">
        <w:rPr>
          <w:b/>
          <w:bCs/>
          <w:cs/>
          <w:lang w:bidi="hi-IN"/>
        </w:rPr>
        <w:t xml:space="preserve">भारत ने </w:t>
      </w:r>
      <w:r w:rsidRPr="009526F5">
        <w:rPr>
          <w:b/>
          <w:bCs/>
        </w:rPr>
        <w:t xml:space="preserve">2012 </w:t>
      </w:r>
      <w:r w:rsidRPr="009526F5">
        <w:rPr>
          <w:b/>
          <w:bCs/>
          <w:cs/>
          <w:lang w:bidi="hi-IN"/>
        </w:rPr>
        <w:t>में इसे अनुमोदित (</w:t>
      </w:r>
      <w:r w:rsidRPr="009526F5">
        <w:rPr>
          <w:b/>
          <w:bCs/>
        </w:rPr>
        <w:t xml:space="preserve">ratify) </w:t>
      </w:r>
      <w:r w:rsidRPr="009526F5">
        <w:rPr>
          <w:b/>
          <w:bCs/>
          <w:cs/>
          <w:lang w:bidi="hi-IN"/>
        </w:rPr>
        <w:t>किया।</w:t>
      </w:r>
    </w:p>
    <w:p w14:paraId="4ACDEA68" w14:textId="77777777" w:rsidR="009526F5" w:rsidRPr="009526F5" w:rsidRDefault="009526F5" w:rsidP="009526F5">
      <w:r w:rsidRPr="009526F5">
        <w:pict w14:anchorId="09059EB2">
          <v:rect id="_x0000_i1054" style="width:0;height:1.5pt" o:hralign="center" o:hrstd="t" o:hr="t" fillcolor="#a0a0a0" stroked="f"/>
        </w:pict>
      </w:r>
    </w:p>
    <w:p w14:paraId="58A67810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</w:t>
      </w:r>
      <w:r w:rsidRPr="009526F5">
        <w:rPr>
          <w:b/>
          <w:bCs/>
          <w:cs/>
          <w:lang w:bidi="hi-IN"/>
        </w:rPr>
        <w:t>यह किन चीजों को कवर करता है</w:t>
      </w:r>
      <w:r w:rsidRPr="009526F5">
        <w:rPr>
          <w:b/>
          <w:bCs/>
        </w:rPr>
        <w:t>?</w:t>
      </w:r>
    </w:p>
    <w:p w14:paraId="0558E751" w14:textId="77777777" w:rsidR="009526F5" w:rsidRPr="009526F5" w:rsidRDefault="009526F5" w:rsidP="009526F5">
      <w:pPr>
        <w:numPr>
          <w:ilvl w:val="0"/>
          <w:numId w:val="7"/>
        </w:numPr>
      </w:pPr>
      <w:r w:rsidRPr="009526F5">
        <w:rPr>
          <w:cs/>
          <w:lang w:bidi="hi-IN"/>
        </w:rPr>
        <w:t>यह उन</w:t>
      </w:r>
      <w:r w:rsidRPr="009526F5">
        <w:t xml:space="preserve"> </w:t>
      </w:r>
      <w:r w:rsidRPr="009526F5">
        <w:rPr>
          <w:b/>
          <w:bCs/>
          <w:cs/>
          <w:lang w:bidi="hi-IN"/>
        </w:rPr>
        <w:t>आनुवंशिक संसाधनों (</w:t>
      </w:r>
      <w:r w:rsidRPr="009526F5">
        <w:rPr>
          <w:b/>
          <w:bCs/>
        </w:rPr>
        <w:t>Genetic Resources)</w:t>
      </w:r>
      <w:r w:rsidRPr="009526F5">
        <w:t xml:space="preserve"> </w:t>
      </w:r>
      <w:r w:rsidRPr="009526F5">
        <w:rPr>
          <w:cs/>
          <w:lang w:bidi="hi-IN"/>
        </w:rPr>
        <w:t xml:space="preserve">पर लागू होता है जो </w:t>
      </w:r>
      <w:r w:rsidRPr="009526F5">
        <w:t xml:space="preserve">CBD </w:t>
      </w:r>
      <w:r w:rsidRPr="009526F5">
        <w:rPr>
          <w:cs/>
          <w:lang w:bidi="hi-IN"/>
        </w:rPr>
        <w:t>के अंतर्गत आते हैं।</w:t>
      </w:r>
    </w:p>
    <w:p w14:paraId="3EAEB850" w14:textId="77777777" w:rsidR="009526F5" w:rsidRPr="009526F5" w:rsidRDefault="009526F5" w:rsidP="009526F5">
      <w:pPr>
        <w:numPr>
          <w:ilvl w:val="0"/>
          <w:numId w:val="7"/>
        </w:numPr>
      </w:pPr>
      <w:r w:rsidRPr="009526F5">
        <w:rPr>
          <w:cs/>
          <w:lang w:bidi="hi-IN"/>
        </w:rPr>
        <w:t>यह इन संसाधनों के उपयोग से प्राप्त</w:t>
      </w:r>
      <w:r w:rsidRPr="009526F5">
        <w:t xml:space="preserve"> </w:t>
      </w:r>
      <w:r w:rsidRPr="009526F5">
        <w:rPr>
          <w:b/>
          <w:bCs/>
          <w:cs/>
          <w:lang w:bidi="hi-IN"/>
        </w:rPr>
        <w:t>लाभों के बंटवारे (</w:t>
      </w:r>
      <w:r w:rsidRPr="009526F5">
        <w:rPr>
          <w:b/>
          <w:bCs/>
        </w:rPr>
        <w:t>Benefit Sharing)</w:t>
      </w:r>
      <w:r w:rsidRPr="009526F5">
        <w:t xml:space="preserve"> </w:t>
      </w:r>
      <w:r w:rsidRPr="009526F5">
        <w:rPr>
          <w:cs/>
          <w:lang w:bidi="hi-IN"/>
        </w:rPr>
        <w:t>को सुनिश्चित करता है।</w:t>
      </w:r>
    </w:p>
    <w:p w14:paraId="4FE19D25" w14:textId="77777777" w:rsidR="009526F5" w:rsidRPr="009526F5" w:rsidRDefault="009526F5" w:rsidP="009526F5">
      <w:pPr>
        <w:numPr>
          <w:ilvl w:val="0"/>
          <w:numId w:val="7"/>
        </w:numPr>
      </w:pPr>
      <w:r w:rsidRPr="009526F5">
        <w:rPr>
          <w:cs/>
          <w:lang w:bidi="hi-IN"/>
        </w:rPr>
        <w:t>इसमें</w:t>
      </w:r>
      <w:r w:rsidRPr="009526F5">
        <w:t xml:space="preserve"> </w:t>
      </w:r>
      <w:r w:rsidRPr="009526F5">
        <w:rPr>
          <w:b/>
          <w:bCs/>
          <w:cs/>
          <w:lang w:bidi="hi-IN"/>
        </w:rPr>
        <w:t>पारंपरिक ज्ञान (</w:t>
      </w:r>
      <w:r w:rsidRPr="009526F5">
        <w:rPr>
          <w:b/>
          <w:bCs/>
        </w:rPr>
        <w:t>Traditional Knowledge - TK)</w:t>
      </w:r>
      <w:r w:rsidRPr="009526F5">
        <w:t xml:space="preserve"> </w:t>
      </w:r>
      <w:r w:rsidRPr="009526F5">
        <w:rPr>
          <w:cs/>
          <w:lang w:bidi="hi-IN"/>
        </w:rPr>
        <w:t>भी शामिल है</w:t>
      </w:r>
      <w:r w:rsidRPr="009526F5">
        <w:t xml:space="preserve">, </w:t>
      </w:r>
      <w:r w:rsidRPr="009526F5">
        <w:rPr>
          <w:cs/>
          <w:lang w:bidi="hi-IN"/>
        </w:rPr>
        <w:t>जो आनुवंशिक संसाधनों से संबंधित है।</w:t>
      </w:r>
    </w:p>
    <w:p w14:paraId="1D56643E" w14:textId="77777777" w:rsidR="009526F5" w:rsidRPr="009526F5" w:rsidRDefault="009526F5" w:rsidP="009526F5">
      <w:r w:rsidRPr="009526F5">
        <w:pict w14:anchorId="37A5D4D4">
          <v:rect id="_x0000_i1055" style="width:0;height:1.5pt" o:hralign="center" o:hrstd="t" o:hr="t" fillcolor="#a0a0a0" stroked="f"/>
        </w:pict>
      </w:r>
    </w:p>
    <w:p w14:paraId="16506329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lastRenderedPageBreak/>
        <w:t>🔹</w:t>
      </w:r>
      <w:r w:rsidRPr="009526F5">
        <w:rPr>
          <w:b/>
          <w:bCs/>
        </w:rPr>
        <w:t xml:space="preserve"> </w:t>
      </w:r>
      <w:r w:rsidRPr="009526F5">
        <w:rPr>
          <w:b/>
          <w:bCs/>
          <w:cs/>
          <w:lang w:bidi="hi-IN"/>
        </w:rPr>
        <w:t>जैव विविधता अभिसमय (</w:t>
      </w:r>
      <w:r w:rsidRPr="009526F5">
        <w:rPr>
          <w:b/>
          <w:bCs/>
        </w:rPr>
        <w:t xml:space="preserve">CBD) </w:t>
      </w:r>
      <w:r w:rsidRPr="009526F5">
        <w:rPr>
          <w:b/>
          <w:bCs/>
          <w:cs/>
          <w:lang w:bidi="hi-IN"/>
        </w:rPr>
        <w:t>के बारे में प्रमुख तथ्य</w:t>
      </w:r>
    </w:p>
    <w:p w14:paraId="24F8DE0F" w14:textId="77777777" w:rsidR="009526F5" w:rsidRPr="009526F5" w:rsidRDefault="009526F5" w:rsidP="009526F5">
      <w:pPr>
        <w:numPr>
          <w:ilvl w:val="0"/>
          <w:numId w:val="8"/>
        </w:numPr>
      </w:pPr>
      <w:r w:rsidRPr="009526F5">
        <w:rPr>
          <w:cs/>
          <w:lang w:bidi="hi-IN"/>
        </w:rPr>
        <w:t>यह</w:t>
      </w:r>
      <w:r w:rsidRPr="009526F5">
        <w:t xml:space="preserve"> </w:t>
      </w:r>
      <w:r w:rsidRPr="009526F5">
        <w:rPr>
          <w:b/>
          <w:bCs/>
          <w:cs/>
          <w:lang w:bidi="hi-IN"/>
        </w:rPr>
        <w:t>प्रकृति संरक्षण और प्राकृतिक संसाधनों के सतत उपयोग</w:t>
      </w:r>
      <w:r w:rsidRPr="009526F5">
        <w:t xml:space="preserve"> </w:t>
      </w:r>
      <w:r w:rsidRPr="009526F5">
        <w:rPr>
          <w:cs/>
          <w:lang w:bidi="hi-IN"/>
        </w:rPr>
        <w:t>के क्षेत्र में सबसे व्यापक और बाध्यकारी अंतरराष्ट्रीय समझौता है।</w:t>
      </w:r>
    </w:p>
    <w:p w14:paraId="7A6BA7D5" w14:textId="77777777" w:rsidR="009526F5" w:rsidRPr="009526F5" w:rsidRDefault="009526F5" w:rsidP="009526F5">
      <w:pPr>
        <w:numPr>
          <w:ilvl w:val="0"/>
          <w:numId w:val="8"/>
        </w:numPr>
      </w:pPr>
      <w:r w:rsidRPr="009526F5">
        <w:rPr>
          <w:cs/>
          <w:lang w:bidi="hi-IN"/>
        </w:rPr>
        <w:t>इसे</w:t>
      </w:r>
      <w:r w:rsidRPr="009526F5">
        <w:t xml:space="preserve"> </w:t>
      </w:r>
      <w:r w:rsidRPr="009526F5">
        <w:rPr>
          <w:b/>
          <w:bCs/>
        </w:rPr>
        <w:t xml:space="preserve">1992 </w:t>
      </w:r>
      <w:r w:rsidRPr="009526F5">
        <w:rPr>
          <w:b/>
          <w:bCs/>
          <w:cs/>
          <w:lang w:bidi="hi-IN"/>
        </w:rPr>
        <w:t>में रियो डी जनेरियो (ब्राजील)</w:t>
      </w:r>
      <w:r w:rsidRPr="009526F5">
        <w:t xml:space="preserve"> </w:t>
      </w:r>
      <w:r w:rsidRPr="009526F5">
        <w:rPr>
          <w:cs/>
          <w:lang w:bidi="hi-IN"/>
        </w:rPr>
        <w:t>में आयोजित</w:t>
      </w:r>
      <w:r w:rsidRPr="009526F5">
        <w:t xml:space="preserve"> </w:t>
      </w:r>
      <w:r w:rsidRPr="009526F5">
        <w:rPr>
          <w:b/>
          <w:bCs/>
          <w:cs/>
          <w:lang w:bidi="hi-IN"/>
        </w:rPr>
        <w:t>संयुक्त राष्ट्र पर्यावरण एवं विकास सम्मेलन (</w:t>
      </w:r>
      <w:r w:rsidRPr="009526F5">
        <w:rPr>
          <w:b/>
          <w:bCs/>
        </w:rPr>
        <w:t>Earth Summit)</w:t>
      </w:r>
      <w:r w:rsidRPr="009526F5">
        <w:t xml:space="preserve"> </w:t>
      </w:r>
      <w:r w:rsidRPr="009526F5">
        <w:rPr>
          <w:cs/>
          <w:lang w:bidi="hi-IN"/>
        </w:rPr>
        <w:t>में हस्ताक्षर के लिए खोला गया।</w:t>
      </w:r>
    </w:p>
    <w:p w14:paraId="0F129409" w14:textId="77777777" w:rsidR="009526F5" w:rsidRPr="009526F5" w:rsidRDefault="009526F5" w:rsidP="009526F5">
      <w:pPr>
        <w:rPr>
          <w:b/>
          <w:bCs/>
        </w:rPr>
      </w:pPr>
      <w:r w:rsidRPr="009526F5">
        <w:rPr>
          <w:rFonts w:ascii="Segoe UI Emoji" w:hAnsi="Segoe UI Emoji" w:cs="Segoe UI Emoji"/>
          <w:b/>
          <w:bCs/>
        </w:rPr>
        <w:t>🔹</w:t>
      </w:r>
      <w:r w:rsidRPr="009526F5">
        <w:rPr>
          <w:b/>
          <w:bCs/>
        </w:rPr>
        <w:t xml:space="preserve"> CBD </w:t>
      </w:r>
      <w:r w:rsidRPr="009526F5">
        <w:rPr>
          <w:b/>
          <w:bCs/>
          <w:cs/>
          <w:lang w:bidi="hi-IN"/>
        </w:rPr>
        <w:t>के तीन मुख्य उद्देश्य</w:t>
      </w:r>
    </w:p>
    <w:p w14:paraId="56C5E846" w14:textId="77777777" w:rsidR="009526F5" w:rsidRPr="009526F5" w:rsidRDefault="009526F5" w:rsidP="009526F5">
      <w:pPr>
        <w:numPr>
          <w:ilvl w:val="0"/>
          <w:numId w:val="9"/>
        </w:numPr>
      </w:pPr>
      <w:r w:rsidRPr="009526F5">
        <w:rPr>
          <w:b/>
          <w:bCs/>
          <w:cs/>
          <w:lang w:bidi="hi-IN"/>
        </w:rPr>
        <w:t>जैव विविधता का संरक्षण</w:t>
      </w:r>
      <w:r w:rsidRPr="009526F5">
        <w:br/>
        <w:t>(</w:t>
      </w:r>
      <w:r w:rsidRPr="009526F5">
        <w:rPr>
          <w:cs/>
          <w:lang w:bidi="hi-IN"/>
        </w:rPr>
        <w:t>आनुवंशिक विविधता</w:t>
      </w:r>
      <w:r w:rsidRPr="009526F5">
        <w:t xml:space="preserve">, </w:t>
      </w:r>
      <w:r w:rsidRPr="009526F5">
        <w:rPr>
          <w:cs/>
          <w:lang w:bidi="hi-IN"/>
        </w:rPr>
        <w:t>प्रजातीय विविधता</w:t>
      </w:r>
      <w:r w:rsidRPr="009526F5">
        <w:t xml:space="preserve">, </w:t>
      </w:r>
      <w:r w:rsidRPr="009526F5">
        <w:rPr>
          <w:cs/>
          <w:lang w:bidi="hi-IN"/>
        </w:rPr>
        <w:t>आवासीय विविधता)</w:t>
      </w:r>
    </w:p>
    <w:p w14:paraId="016C9874" w14:textId="77777777" w:rsidR="009526F5" w:rsidRPr="009526F5" w:rsidRDefault="009526F5" w:rsidP="009526F5">
      <w:pPr>
        <w:numPr>
          <w:ilvl w:val="0"/>
          <w:numId w:val="9"/>
        </w:numPr>
      </w:pPr>
      <w:r w:rsidRPr="009526F5">
        <w:rPr>
          <w:b/>
          <w:bCs/>
          <w:cs/>
          <w:lang w:bidi="hi-IN"/>
        </w:rPr>
        <w:t>जैव विविधता का सतत उपयोग</w:t>
      </w:r>
    </w:p>
    <w:p w14:paraId="3E215782" w14:textId="77777777" w:rsidR="009526F5" w:rsidRPr="009526F5" w:rsidRDefault="009526F5" w:rsidP="009526F5">
      <w:pPr>
        <w:numPr>
          <w:ilvl w:val="0"/>
          <w:numId w:val="9"/>
        </w:numPr>
      </w:pPr>
      <w:r w:rsidRPr="009526F5">
        <w:rPr>
          <w:b/>
          <w:bCs/>
          <w:cs/>
          <w:lang w:bidi="hi-IN"/>
        </w:rPr>
        <w:t>आनुवंशिक संसाधनों के उपयोग से प्राप्त लाभों का न्यायसंगत और समान वितरण</w:t>
      </w:r>
    </w:p>
    <w:p w14:paraId="79C6D3CE" w14:textId="77777777" w:rsidR="009526F5" w:rsidRPr="001409FD" w:rsidRDefault="009526F5" w:rsidP="009526F5"/>
    <w:p w14:paraId="51C75048" w14:textId="77777777" w:rsidR="001409FD" w:rsidRPr="001409FD" w:rsidRDefault="001409FD" w:rsidP="001409FD"/>
    <w:p w14:paraId="56D7BE8E" w14:textId="77777777" w:rsidR="008F68A7" w:rsidRDefault="008F68A7"/>
    <w:sectPr w:rsidR="008F68A7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8C0"/>
    <w:multiLevelType w:val="multilevel"/>
    <w:tmpl w:val="C77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70449"/>
    <w:multiLevelType w:val="multilevel"/>
    <w:tmpl w:val="486C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A3EFE"/>
    <w:multiLevelType w:val="multilevel"/>
    <w:tmpl w:val="C6E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E3DF7"/>
    <w:multiLevelType w:val="multilevel"/>
    <w:tmpl w:val="E048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D75BA"/>
    <w:multiLevelType w:val="multilevel"/>
    <w:tmpl w:val="5B6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71B71"/>
    <w:multiLevelType w:val="multilevel"/>
    <w:tmpl w:val="07F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23DE5"/>
    <w:multiLevelType w:val="multilevel"/>
    <w:tmpl w:val="761E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D168B"/>
    <w:multiLevelType w:val="multilevel"/>
    <w:tmpl w:val="2270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B4C04"/>
    <w:multiLevelType w:val="multilevel"/>
    <w:tmpl w:val="D8F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14CCB"/>
    <w:multiLevelType w:val="multilevel"/>
    <w:tmpl w:val="75EC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F723E"/>
    <w:multiLevelType w:val="multilevel"/>
    <w:tmpl w:val="EA6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61A6C"/>
    <w:multiLevelType w:val="multilevel"/>
    <w:tmpl w:val="B55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54980"/>
    <w:multiLevelType w:val="multilevel"/>
    <w:tmpl w:val="D7F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26398">
    <w:abstractNumId w:val="1"/>
  </w:num>
  <w:num w:numId="2" w16cid:durableId="404693673">
    <w:abstractNumId w:val="0"/>
  </w:num>
  <w:num w:numId="3" w16cid:durableId="1706443955">
    <w:abstractNumId w:val="12"/>
  </w:num>
  <w:num w:numId="4" w16cid:durableId="505563039">
    <w:abstractNumId w:val="10"/>
  </w:num>
  <w:num w:numId="5" w16cid:durableId="1483504603">
    <w:abstractNumId w:val="11"/>
  </w:num>
  <w:num w:numId="6" w16cid:durableId="1145972466">
    <w:abstractNumId w:val="4"/>
  </w:num>
  <w:num w:numId="7" w16cid:durableId="255674657">
    <w:abstractNumId w:val="9"/>
  </w:num>
  <w:num w:numId="8" w16cid:durableId="1989507801">
    <w:abstractNumId w:val="7"/>
  </w:num>
  <w:num w:numId="9" w16cid:durableId="546263654">
    <w:abstractNumId w:val="6"/>
  </w:num>
  <w:num w:numId="10" w16cid:durableId="973680237">
    <w:abstractNumId w:val="3"/>
  </w:num>
  <w:num w:numId="11" w16cid:durableId="812917072">
    <w:abstractNumId w:val="8"/>
  </w:num>
  <w:num w:numId="12" w16cid:durableId="689651173">
    <w:abstractNumId w:val="2"/>
  </w:num>
  <w:num w:numId="13" w16cid:durableId="158256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FB"/>
    <w:rsid w:val="001409FD"/>
    <w:rsid w:val="00144B23"/>
    <w:rsid w:val="002351C4"/>
    <w:rsid w:val="00642FC6"/>
    <w:rsid w:val="0083257C"/>
    <w:rsid w:val="008F68A7"/>
    <w:rsid w:val="009526F5"/>
    <w:rsid w:val="00A20D07"/>
    <w:rsid w:val="00B53FFB"/>
    <w:rsid w:val="00FA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6B0F"/>
  <w15:chartTrackingRefBased/>
  <w15:docId w15:val="{A3AD0A68-DA31-4F8C-BFD2-DF683661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2</cp:revision>
  <dcterms:created xsi:type="dcterms:W3CDTF">2026-03-18T01:56:00Z</dcterms:created>
  <dcterms:modified xsi:type="dcterms:W3CDTF">2026-03-18T02:20:00Z</dcterms:modified>
</cp:coreProperties>
</file>